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6DD8">
      <w:pPr>
        <w:rPr>
          <w:b/>
          <w:bCs/>
          <w:sz w:val="36"/>
        </w:rPr>
      </w:pPr>
      <w:r>
        <w:fldChar w:fldCharType="begin"/>
      </w:r>
      <w:r>
        <w:instrText xml:space="preserve"> HYPERLINK "http://www.cugb.edu.cn/html/xxgk/xb.jsp" </w:instrText>
      </w:r>
      <w:r>
        <w:fldChar w:fldCharType="separate"/>
      </w:r>
      <w:r>
        <w:fldChar w:fldCharType="end"/>
      </w:r>
      <w:r>
        <w:rPr>
          <w:rFonts w:hint="eastAsia"/>
          <w:b/>
          <w:bCs/>
          <w:sz w:val="36"/>
        </w:rPr>
        <w:t xml:space="preserve">                       合同号:  </w:t>
      </w:r>
      <w:r>
        <w:rPr>
          <w:rFonts w:hint="eastAsia"/>
          <w:b/>
          <w:bCs/>
          <w:sz w:val="36"/>
          <w:u w:val="single"/>
        </w:rPr>
        <w:t xml:space="preserve"> </w:t>
      </w:r>
      <w:r>
        <w:rPr>
          <w:b/>
          <w:bCs/>
          <w:sz w:val="36"/>
          <w:u w:val="single"/>
        </w:rPr>
        <w:t>20</w:t>
      </w:r>
      <w:r>
        <w:rPr>
          <w:rFonts w:hint="eastAsia"/>
          <w:b/>
          <w:bCs/>
          <w:sz w:val="36"/>
          <w:u w:val="single"/>
        </w:rPr>
        <w:t xml:space="preserve">   -S-_    </w:t>
      </w:r>
      <w:r>
        <w:fldChar w:fldCharType="begin"/>
      </w:r>
      <w:r>
        <w:instrText xml:space="preserve"> HYPERLINK "http://www.cugb.edu.cn/html/xxgk/xm.jsp" </w:instrText>
      </w:r>
      <w:r>
        <w:fldChar w:fldCharType="separate"/>
      </w:r>
      <w:r>
        <w:fldChar w:fldCharType="end"/>
      </w:r>
    </w:p>
    <w:p w14:paraId="7E47DDAA">
      <w:r>
        <w:rPr>
          <w:rFonts w:hint="eastAsia"/>
        </w:rPr>
        <w:t xml:space="preserve">  </w:t>
      </w:r>
      <w:r>
        <w:rPr>
          <w:rFonts w:eastAsia="华文行楷"/>
          <w:sz w:val="72"/>
        </w:rPr>
        <w:drawing>
          <wp:inline distT="0" distB="0" distL="0" distR="0">
            <wp:extent cx="693420" cy="7543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31" cy="76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1A82"/>
    <w:p w14:paraId="4A79776F">
      <w:pPr>
        <w:tabs>
          <w:tab w:val="left" w:pos="720"/>
        </w:tabs>
        <w:jc w:val="center"/>
        <w:rPr>
          <w:rFonts w:eastAsia="华文行楷"/>
          <w:sz w:val="72"/>
        </w:rPr>
      </w:pPr>
    </w:p>
    <w:p w14:paraId="3F2B8898">
      <w:pPr>
        <w:spacing w:line="480" w:lineRule="auto"/>
        <w:jc w:val="center"/>
        <w:rPr>
          <w:rFonts w:ascii="黑体" w:eastAsia="黑体" w:cs="黑体"/>
          <w:b/>
          <w:bCs/>
          <w:sz w:val="52"/>
          <w:szCs w:val="52"/>
        </w:rPr>
      </w:pPr>
      <w:r>
        <w:rPr>
          <w:rFonts w:hint="eastAsia" w:ascii="黑体" w:eastAsia="黑体" w:cs="黑体"/>
          <w:b/>
          <w:bCs/>
          <w:sz w:val="52"/>
          <w:szCs w:val="52"/>
        </w:rPr>
        <w:t>北京</w:t>
      </w:r>
      <w:r>
        <w:rPr>
          <w:rFonts w:ascii="黑体" w:eastAsia="黑体" w:cs="黑体"/>
          <w:b/>
          <w:bCs/>
          <w:sz w:val="52"/>
          <w:szCs w:val="52"/>
        </w:rPr>
        <w:t>建筑大学</w:t>
      </w:r>
      <w:r>
        <w:rPr>
          <w:rFonts w:hint="eastAsia" w:ascii="黑体" w:eastAsia="黑体" w:cs="黑体"/>
          <w:b/>
          <w:bCs/>
          <w:sz w:val="52"/>
          <w:szCs w:val="52"/>
        </w:rPr>
        <w:t>仪器</w:t>
      </w:r>
      <w:r>
        <w:rPr>
          <w:rFonts w:ascii="黑体" w:eastAsia="黑体" w:cs="黑体"/>
          <w:b/>
          <w:bCs/>
          <w:sz w:val="52"/>
          <w:szCs w:val="52"/>
        </w:rPr>
        <w:t>设备</w:t>
      </w:r>
      <w:r>
        <w:rPr>
          <w:rFonts w:hint="eastAsia" w:ascii="黑体" w:eastAsia="黑体" w:cs="黑体"/>
          <w:b/>
          <w:bCs/>
          <w:sz w:val="52"/>
          <w:szCs w:val="52"/>
        </w:rPr>
        <w:t>验收报告</w:t>
      </w:r>
    </w:p>
    <w:p w14:paraId="4ACA16B8">
      <w:pPr>
        <w:tabs>
          <w:tab w:val="left" w:pos="720"/>
        </w:tabs>
      </w:pPr>
    </w:p>
    <w:p w14:paraId="0D11BB99">
      <w:pPr>
        <w:tabs>
          <w:tab w:val="left" w:pos="720"/>
        </w:tabs>
      </w:pPr>
    </w:p>
    <w:p w14:paraId="49C4A5A6">
      <w:pPr>
        <w:tabs>
          <w:tab w:val="left" w:pos="720"/>
        </w:tabs>
      </w:pPr>
    </w:p>
    <w:p w14:paraId="19A92493">
      <w:pPr>
        <w:tabs>
          <w:tab w:val="left" w:pos="720"/>
        </w:tabs>
      </w:pPr>
    </w:p>
    <w:p w14:paraId="0FC19956">
      <w:pPr>
        <w:tabs>
          <w:tab w:val="left" w:pos="720"/>
        </w:tabs>
      </w:pPr>
    </w:p>
    <w:p w14:paraId="782DBAC5">
      <w:pPr>
        <w:tabs>
          <w:tab w:val="left" w:pos="720"/>
        </w:tabs>
      </w:pPr>
    </w:p>
    <w:p w14:paraId="1840BE3C">
      <w:pPr>
        <w:tabs>
          <w:tab w:val="left" w:pos="720"/>
        </w:tabs>
      </w:pPr>
    </w:p>
    <w:p w14:paraId="687D0758">
      <w:pPr>
        <w:tabs>
          <w:tab w:val="left" w:pos="720"/>
        </w:tabs>
      </w:pPr>
    </w:p>
    <w:p w14:paraId="084445C3">
      <w:pPr>
        <w:tabs>
          <w:tab w:val="left" w:pos="720"/>
        </w:tabs>
      </w:pPr>
    </w:p>
    <w:p w14:paraId="5A7C68D4">
      <w:pPr>
        <w:tabs>
          <w:tab w:val="left" w:pos="720"/>
        </w:tabs>
      </w:pPr>
    </w:p>
    <w:p w14:paraId="5BE7C714">
      <w:pPr>
        <w:tabs>
          <w:tab w:val="left" w:pos="720"/>
        </w:tabs>
      </w:pPr>
    </w:p>
    <w:p w14:paraId="6948F155">
      <w:pPr>
        <w:tabs>
          <w:tab w:val="left" w:pos="720"/>
        </w:tabs>
      </w:pPr>
    </w:p>
    <w:p w14:paraId="42EAA4A3">
      <w:pPr>
        <w:tabs>
          <w:tab w:val="left" w:pos="720"/>
        </w:tabs>
      </w:pPr>
    </w:p>
    <w:p w14:paraId="7DF606B5">
      <w:pPr>
        <w:tabs>
          <w:tab w:val="left" w:pos="720"/>
        </w:tabs>
      </w:pPr>
    </w:p>
    <w:p w14:paraId="0AA4AAEE">
      <w:pPr>
        <w:tabs>
          <w:tab w:val="left" w:pos="720"/>
        </w:tabs>
      </w:pPr>
    </w:p>
    <w:p w14:paraId="065B2B1B">
      <w:pPr>
        <w:tabs>
          <w:tab w:val="left" w:pos="720"/>
        </w:tabs>
      </w:pPr>
    </w:p>
    <w:p w14:paraId="17A7E7EF">
      <w:pPr>
        <w:tabs>
          <w:tab w:val="left" w:pos="720"/>
        </w:tabs>
      </w:pPr>
    </w:p>
    <w:p w14:paraId="1195A2FE">
      <w:pPr>
        <w:tabs>
          <w:tab w:val="left" w:pos="720"/>
        </w:tabs>
      </w:pPr>
    </w:p>
    <w:p w14:paraId="4AB7A221">
      <w:pPr>
        <w:tabs>
          <w:tab w:val="left" w:pos="720"/>
        </w:tabs>
      </w:pPr>
    </w:p>
    <w:p w14:paraId="7F08EAC1">
      <w:pPr>
        <w:tabs>
          <w:tab w:val="left" w:pos="720"/>
        </w:tabs>
      </w:pPr>
    </w:p>
    <w:p w14:paraId="4C4944AE">
      <w:pPr>
        <w:tabs>
          <w:tab w:val="left" w:pos="720"/>
        </w:tabs>
      </w:pPr>
    </w:p>
    <w:p w14:paraId="210CB2C8">
      <w:pPr>
        <w:tabs>
          <w:tab w:val="left" w:pos="720"/>
        </w:tabs>
      </w:pPr>
    </w:p>
    <w:p w14:paraId="1325AA22">
      <w:pPr>
        <w:tabs>
          <w:tab w:val="left" w:pos="720"/>
        </w:tabs>
      </w:pPr>
    </w:p>
    <w:p w14:paraId="5A46FCCD">
      <w:pPr>
        <w:tabs>
          <w:tab w:val="left" w:pos="720"/>
        </w:tabs>
      </w:pPr>
    </w:p>
    <w:p w14:paraId="3E204EE4">
      <w:pPr>
        <w:tabs>
          <w:tab w:val="left" w:pos="720"/>
        </w:tabs>
      </w:pPr>
    </w:p>
    <w:p w14:paraId="76480EE3">
      <w:pPr>
        <w:tabs>
          <w:tab w:val="left" w:pos="720"/>
        </w:tabs>
        <w:rPr>
          <w:rFonts w:ascii="仿宋" w:hAnsi="仿宋" w:eastAsia="仿宋"/>
          <w:b/>
        </w:rPr>
      </w:pPr>
    </w:p>
    <w:p w14:paraId="60250BD0">
      <w:pPr>
        <w:tabs>
          <w:tab w:val="left" w:pos="720"/>
        </w:tabs>
        <w:ind w:firstLine="1420" w:firstLineChars="505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项目单位：</w:t>
      </w:r>
    </w:p>
    <w:p w14:paraId="0110E502">
      <w:pPr>
        <w:tabs>
          <w:tab w:val="left" w:pos="720"/>
        </w:tabs>
        <w:ind w:firstLine="1279" w:firstLineChars="455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8"/>
        </w:rPr>
        <w:t>(盖章)</w:t>
      </w:r>
      <w:r>
        <w:rPr>
          <w:rFonts w:ascii="仿宋" w:hAnsi="仿宋" w:eastAsia="仿宋"/>
          <w:b/>
          <w:sz w:val="24"/>
        </w:rPr>
        <w:t xml:space="preserve">      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        </w:t>
      </w:r>
      <w:r>
        <w:rPr>
          <w:rFonts w:hint="eastAsia" w:ascii="仿宋" w:hAnsi="仿宋" w:eastAsia="仿宋"/>
          <w:b/>
          <w:sz w:val="28"/>
        </w:rPr>
        <w:t xml:space="preserve"> </w:t>
      </w:r>
    </w:p>
    <w:p w14:paraId="55B79531">
      <w:pPr>
        <w:tabs>
          <w:tab w:val="left" w:pos="720"/>
        </w:tabs>
        <w:ind w:firstLine="435"/>
        <w:rPr>
          <w:rFonts w:ascii="仿宋" w:hAnsi="仿宋" w:eastAsia="仿宋"/>
          <w:b/>
          <w:sz w:val="28"/>
        </w:rPr>
      </w:pPr>
    </w:p>
    <w:p w14:paraId="367690BE">
      <w:pPr>
        <w:tabs>
          <w:tab w:val="left" w:pos="720"/>
        </w:tabs>
        <w:ind w:left="1375" w:leftChars="655"/>
        <w:rPr>
          <w:rFonts w:ascii="仿宋" w:hAnsi="仿宋" w:eastAsia="仿宋"/>
          <w:b/>
          <w:sz w:val="28"/>
          <w:u w:val="single"/>
        </w:rPr>
      </w:pPr>
      <w:r>
        <w:rPr>
          <w:rFonts w:hint="eastAsia" w:ascii="仿宋" w:hAnsi="仿宋" w:eastAsia="仿宋"/>
          <w:b/>
          <w:sz w:val="28"/>
        </w:rPr>
        <w:t xml:space="preserve">项目名称： </w:t>
      </w:r>
      <w:r>
        <w:rPr>
          <w:rFonts w:ascii="仿宋" w:hAnsi="仿宋" w:eastAsia="仿宋"/>
          <w:b/>
          <w:sz w:val="28"/>
        </w:rPr>
        <w:t xml:space="preserve"> 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      </w:t>
      </w:r>
    </w:p>
    <w:p w14:paraId="5A841C01">
      <w:pPr>
        <w:tabs>
          <w:tab w:val="left" w:pos="720"/>
        </w:tabs>
        <w:ind w:firstLine="435"/>
        <w:rPr>
          <w:rFonts w:ascii="仿宋" w:hAnsi="仿宋" w:eastAsia="仿宋"/>
          <w:b/>
          <w:sz w:val="28"/>
          <w:u w:val="single"/>
        </w:rPr>
      </w:pPr>
    </w:p>
    <w:p w14:paraId="4233768B">
      <w:pPr>
        <w:tabs>
          <w:tab w:val="left" w:pos="720"/>
        </w:tabs>
        <w:ind w:firstLine="1279" w:firstLineChars="455"/>
        <w:rPr>
          <w:rFonts w:ascii="仿宋" w:hAnsi="仿宋" w:eastAsia="仿宋"/>
          <w:b/>
          <w:sz w:val="28"/>
        </w:rPr>
      </w:pPr>
    </w:p>
    <w:p w14:paraId="0FCFD94F">
      <w:pPr>
        <w:tabs>
          <w:tab w:val="left" w:pos="720"/>
        </w:tabs>
        <w:ind w:firstLine="1279" w:firstLineChars="455"/>
        <w:rPr>
          <w:rFonts w:ascii="仿宋" w:hAnsi="仿宋" w:eastAsia="仿宋"/>
          <w:b/>
          <w:sz w:val="28"/>
        </w:rPr>
      </w:pPr>
    </w:p>
    <w:p w14:paraId="7E01B356">
      <w:pPr>
        <w:tabs>
          <w:tab w:val="left" w:pos="720"/>
        </w:tabs>
        <w:rPr>
          <w:sz w:val="28"/>
          <w:u w:val="single"/>
        </w:rPr>
      </w:pPr>
    </w:p>
    <w:p w14:paraId="3D60CCA6">
      <w:pPr>
        <w:jc w:val="center"/>
        <w:rPr>
          <w:rFonts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国有资产与实验室管理处制表</w:t>
      </w:r>
    </w:p>
    <w:tbl>
      <w:tblPr>
        <w:tblStyle w:val="5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56"/>
        <w:gridCol w:w="724"/>
        <w:gridCol w:w="993"/>
        <w:gridCol w:w="305"/>
        <w:gridCol w:w="127"/>
        <w:gridCol w:w="560"/>
        <w:gridCol w:w="425"/>
        <w:gridCol w:w="709"/>
        <w:gridCol w:w="1157"/>
        <w:gridCol w:w="1049"/>
      </w:tblGrid>
      <w:tr w14:paraId="7EE4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96" w:type="dxa"/>
            <w:gridSpan w:val="2"/>
            <w:vAlign w:val="center"/>
          </w:tcPr>
          <w:p w14:paraId="23EBEE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采购方式</w:t>
            </w:r>
          </w:p>
        </w:tc>
        <w:tc>
          <w:tcPr>
            <w:tcW w:w="2022" w:type="dxa"/>
            <w:gridSpan w:val="3"/>
          </w:tcPr>
          <w:p w14:paraId="39262195"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3D570A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到货日期</w:t>
            </w:r>
          </w:p>
        </w:tc>
        <w:tc>
          <w:tcPr>
            <w:tcW w:w="2206" w:type="dxa"/>
            <w:gridSpan w:val="2"/>
          </w:tcPr>
          <w:p w14:paraId="30CB1FCD">
            <w:pPr>
              <w:rPr>
                <w:rFonts w:ascii="仿宋_GB2312" w:eastAsia="仿宋_GB2312"/>
                <w:sz w:val="24"/>
              </w:rPr>
            </w:pPr>
          </w:p>
        </w:tc>
      </w:tr>
      <w:tr w14:paraId="5535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96" w:type="dxa"/>
            <w:gridSpan w:val="2"/>
            <w:vAlign w:val="center"/>
          </w:tcPr>
          <w:p w14:paraId="2F3F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是否进口</w:t>
            </w:r>
          </w:p>
        </w:tc>
        <w:tc>
          <w:tcPr>
            <w:tcW w:w="2022" w:type="dxa"/>
            <w:gridSpan w:val="3"/>
          </w:tcPr>
          <w:p w14:paraId="6831BDF5"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261331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总金额</w:t>
            </w:r>
          </w:p>
        </w:tc>
        <w:tc>
          <w:tcPr>
            <w:tcW w:w="2206" w:type="dxa"/>
            <w:gridSpan w:val="2"/>
          </w:tcPr>
          <w:p w14:paraId="67F52F21">
            <w:pPr>
              <w:rPr>
                <w:rFonts w:ascii="仿宋_GB2312" w:eastAsia="仿宋_GB2312"/>
                <w:sz w:val="24"/>
              </w:rPr>
            </w:pPr>
          </w:p>
        </w:tc>
      </w:tr>
      <w:tr w14:paraId="5784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6" w:type="dxa"/>
            <w:gridSpan w:val="2"/>
            <w:vAlign w:val="center"/>
          </w:tcPr>
          <w:p w14:paraId="3790FD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质量保证期</w:t>
            </w:r>
          </w:p>
        </w:tc>
        <w:tc>
          <w:tcPr>
            <w:tcW w:w="2022" w:type="dxa"/>
            <w:gridSpan w:val="3"/>
          </w:tcPr>
          <w:p w14:paraId="7B626513"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07D6C3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设备采购人</w:t>
            </w:r>
          </w:p>
        </w:tc>
        <w:tc>
          <w:tcPr>
            <w:tcW w:w="2206" w:type="dxa"/>
            <w:gridSpan w:val="2"/>
          </w:tcPr>
          <w:p w14:paraId="3A192A27">
            <w:pPr>
              <w:rPr>
                <w:rFonts w:ascii="仿宋_GB2312" w:eastAsia="仿宋_GB2312"/>
                <w:sz w:val="24"/>
              </w:rPr>
            </w:pPr>
          </w:p>
        </w:tc>
      </w:tr>
      <w:tr w14:paraId="6D1D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796" w:type="dxa"/>
            <w:gridSpan w:val="2"/>
            <w:vAlign w:val="center"/>
          </w:tcPr>
          <w:p w14:paraId="3E3FE4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生产厂家</w:t>
            </w:r>
          </w:p>
        </w:tc>
        <w:tc>
          <w:tcPr>
            <w:tcW w:w="6049" w:type="dxa"/>
            <w:gridSpan w:val="9"/>
          </w:tcPr>
          <w:p w14:paraId="64AC76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B6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796" w:type="dxa"/>
            <w:gridSpan w:val="2"/>
            <w:vAlign w:val="center"/>
          </w:tcPr>
          <w:p w14:paraId="5C6435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供应商</w:t>
            </w:r>
          </w:p>
        </w:tc>
        <w:tc>
          <w:tcPr>
            <w:tcW w:w="6049" w:type="dxa"/>
            <w:gridSpan w:val="9"/>
          </w:tcPr>
          <w:p w14:paraId="5A72E0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CF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7845" w:type="dxa"/>
            <w:gridSpan w:val="11"/>
            <w:tcBorders>
              <w:right w:val="single" w:color="auto" w:sz="4" w:space="0"/>
            </w:tcBorders>
            <w:vAlign w:val="center"/>
          </w:tcPr>
          <w:p w14:paraId="45786A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仪  器  设  备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清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单</w:t>
            </w:r>
          </w:p>
        </w:tc>
      </w:tr>
      <w:tr w14:paraId="3110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40" w:type="dxa"/>
            <w:vAlign w:val="center"/>
          </w:tcPr>
          <w:p w14:paraId="002157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680" w:type="dxa"/>
            <w:gridSpan w:val="2"/>
            <w:vAlign w:val="center"/>
          </w:tcPr>
          <w:p w14:paraId="5861FB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985" w:type="dxa"/>
            <w:gridSpan w:val="4"/>
            <w:vAlign w:val="center"/>
          </w:tcPr>
          <w:p w14:paraId="0B4E35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 w14:paraId="17E12E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单价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vAlign w:val="center"/>
          </w:tcPr>
          <w:p w14:paraId="119885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049" w:type="dxa"/>
            <w:tcBorders>
              <w:right w:val="single" w:color="auto" w:sz="4" w:space="0"/>
            </w:tcBorders>
            <w:vAlign w:val="center"/>
          </w:tcPr>
          <w:p w14:paraId="6D582525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总价</w:t>
            </w:r>
          </w:p>
        </w:tc>
      </w:tr>
      <w:tr w14:paraId="1B47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  <w:vAlign w:val="center"/>
          </w:tcPr>
          <w:p w14:paraId="4C7FEA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680" w:type="dxa"/>
            <w:gridSpan w:val="2"/>
            <w:tcBorders>
              <w:top w:val="nil"/>
            </w:tcBorders>
            <w:vAlign w:val="center"/>
          </w:tcPr>
          <w:p w14:paraId="327E5BE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BAECC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707A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2A2075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5330152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2682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15C7C82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680" w:type="dxa"/>
            <w:gridSpan w:val="2"/>
            <w:vAlign w:val="center"/>
          </w:tcPr>
          <w:p w14:paraId="62D741D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CFBD8D0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3B19D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15D0D4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5066B29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7316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5436B8F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680" w:type="dxa"/>
            <w:gridSpan w:val="2"/>
            <w:vAlign w:val="center"/>
          </w:tcPr>
          <w:p w14:paraId="28224AC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82D20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EB392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4BB51FBA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4D67A01F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767E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124F733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680" w:type="dxa"/>
            <w:gridSpan w:val="2"/>
            <w:vAlign w:val="center"/>
          </w:tcPr>
          <w:p w14:paraId="2ED2D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9D18D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EEAF5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32C239D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3A82E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1BB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54ABC3D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680" w:type="dxa"/>
            <w:gridSpan w:val="2"/>
            <w:vAlign w:val="center"/>
          </w:tcPr>
          <w:p w14:paraId="40D5B12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8921F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DA71C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4DC90F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08E6FC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5D6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477F544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680" w:type="dxa"/>
            <w:gridSpan w:val="2"/>
            <w:vAlign w:val="center"/>
          </w:tcPr>
          <w:p w14:paraId="14A85AC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77191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E5B5F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04A36D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576041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0E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16C68CB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680" w:type="dxa"/>
            <w:gridSpan w:val="2"/>
            <w:vAlign w:val="center"/>
          </w:tcPr>
          <w:p w14:paraId="453FC16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8DCFE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1B0B9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3CD27CD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088738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3B0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40" w:type="dxa"/>
            <w:vAlign w:val="center"/>
          </w:tcPr>
          <w:p w14:paraId="6505E0F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680" w:type="dxa"/>
            <w:gridSpan w:val="2"/>
            <w:vAlign w:val="center"/>
          </w:tcPr>
          <w:p w14:paraId="5ABB6CC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2C9C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8B1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03D91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6F56B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B8A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639" w:type="dxa"/>
            <w:gridSpan w:val="9"/>
            <w:tcBorders>
              <w:top w:val="single" w:color="auto" w:sz="4" w:space="0"/>
            </w:tcBorders>
            <w:vAlign w:val="center"/>
          </w:tcPr>
          <w:p w14:paraId="33DCBB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</w:tcBorders>
            <w:vAlign w:val="center"/>
          </w:tcPr>
          <w:p w14:paraId="375BC257">
            <w:pPr>
              <w:rPr>
                <w:sz w:val="24"/>
                <w:szCs w:val="20"/>
              </w:rPr>
            </w:pPr>
          </w:p>
        </w:tc>
      </w:tr>
      <w:tr w14:paraId="2D7C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7845" w:type="dxa"/>
            <w:gridSpan w:val="11"/>
            <w:vAlign w:val="center"/>
          </w:tcPr>
          <w:p w14:paraId="7FB12D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仪器设备所属配件、工具及技术资料(包括赠品等)</w:t>
            </w:r>
          </w:p>
        </w:tc>
      </w:tr>
      <w:tr w14:paraId="724F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  <w:vAlign w:val="center"/>
          </w:tcPr>
          <w:p w14:paraId="6447E3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EE6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417" w:type="dxa"/>
            <w:gridSpan w:val="4"/>
            <w:vAlign w:val="center"/>
          </w:tcPr>
          <w:p w14:paraId="610FA2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2915" w:type="dxa"/>
            <w:gridSpan w:val="3"/>
            <w:vAlign w:val="center"/>
          </w:tcPr>
          <w:p w14:paraId="0DC0CA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2990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0329B9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D4296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5F6FEE2B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1F92475B">
            <w:pPr>
              <w:rPr>
                <w:sz w:val="24"/>
              </w:rPr>
            </w:pPr>
          </w:p>
        </w:tc>
      </w:tr>
      <w:tr w14:paraId="4EC9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203BE0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8AE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3D96F7A2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0690EF54">
            <w:pPr>
              <w:rPr>
                <w:sz w:val="24"/>
              </w:rPr>
            </w:pPr>
          </w:p>
        </w:tc>
      </w:tr>
      <w:tr w14:paraId="2469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6471E5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F070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11DBAA5B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361AA0C5">
            <w:pPr>
              <w:rPr>
                <w:sz w:val="24"/>
              </w:rPr>
            </w:pPr>
          </w:p>
        </w:tc>
      </w:tr>
      <w:tr w14:paraId="4C8A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251E34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E8171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3AF6D608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763ADFF9">
            <w:pPr>
              <w:rPr>
                <w:sz w:val="24"/>
              </w:rPr>
            </w:pPr>
          </w:p>
        </w:tc>
      </w:tr>
      <w:tr w14:paraId="32CD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179105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D6DB9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2DF502E4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6EB2446A">
            <w:pPr>
              <w:rPr>
                <w:sz w:val="24"/>
              </w:rPr>
            </w:pPr>
          </w:p>
        </w:tc>
      </w:tr>
      <w:tr w14:paraId="25B7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3DCF6A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3DF82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0EF2C587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07C4FFE2">
            <w:pPr>
              <w:rPr>
                <w:sz w:val="24"/>
              </w:rPr>
            </w:pPr>
          </w:p>
        </w:tc>
      </w:tr>
      <w:tr w14:paraId="1F22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2ED379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85C26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319B740B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6FBC83A4">
            <w:pPr>
              <w:rPr>
                <w:sz w:val="24"/>
              </w:rPr>
            </w:pPr>
          </w:p>
        </w:tc>
      </w:tr>
      <w:tr w14:paraId="7FD7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0" w:type="dxa"/>
          </w:tcPr>
          <w:p w14:paraId="69F98A1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06CBA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</w:tcPr>
          <w:p w14:paraId="4B847FCA">
            <w:pPr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 w14:paraId="08579ACC">
            <w:pPr>
              <w:rPr>
                <w:sz w:val="24"/>
              </w:rPr>
            </w:pPr>
          </w:p>
        </w:tc>
      </w:tr>
      <w:tr w14:paraId="23B0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945" w:type="dxa"/>
            <w:gridSpan w:val="6"/>
          </w:tcPr>
          <w:p w14:paraId="5C50C2FB">
            <w:pPr>
              <w:rPr>
                <w:rFonts w:ascii="仿宋_GB2312" w:eastAsia="仿宋_GB2312"/>
                <w:sz w:val="24"/>
              </w:rPr>
            </w:pPr>
          </w:p>
          <w:p w14:paraId="263AFF4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供应商</w:t>
            </w: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签字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 xml:space="preserve">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6D7A9B8E"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</w:t>
            </w:r>
          </w:p>
          <w:p w14:paraId="403D0F6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联系电话：</w:t>
            </w:r>
          </w:p>
          <w:p w14:paraId="1C3E71E2">
            <w:pPr>
              <w:ind w:firstLine="360" w:firstLineChars="150"/>
              <w:rPr>
                <w:rFonts w:ascii="仿宋_GB2312" w:eastAsia="仿宋_GB2312"/>
                <w:sz w:val="24"/>
              </w:rPr>
            </w:pPr>
          </w:p>
        </w:tc>
        <w:tc>
          <w:tcPr>
            <w:tcW w:w="3900" w:type="dxa"/>
            <w:gridSpan w:val="5"/>
          </w:tcPr>
          <w:p w14:paraId="2326BD5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797B889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验收人</w:t>
            </w: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签字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41DECCF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2110B1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561DD956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13428FB5">
      <w:p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tbl>
      <w:tblPr>
        <w:tblStyle w:val="5"/>
        <w:tblW w:w="8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268"/>
        <w:gridCol w:w="1418"/>
        <w:gridCol w:w="283"/>
        <w:gridCol w:w="875"/>
        <w:gridCol w:w="1058"/>
      </w:tblGrid>
      <w:tr w14:paraId="7B45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3207">
            <w:pPr>
              <w:snapToGrid w:val="0"/>
              <w:jc w:val="left"/>
              <w:rPr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（一）验收要求：</w:t>
            </w:r>
          </w:p>
        </w:tc>
      </w:tr>
      <w:tr w14:paraId="2C96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878" w:type="dxa"/>
            <w:gridSpan w:val="3"/>
            <w:vAlign w:val="center"/>
          </w:tcPr>
          <w:p w14:paraId="3C26B80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  目  内  容</w:t>
            </w:r>
          </w:p>
        </w:tc>
        <w:tc>
          <w:tcPr>
            <w:tcW w:w="1158" w:type="dxa"/>
            <w:gridSpan w:val="2"/>
            <w:vAlign w:val="center"/>
          </w:tcPr>
          <w:p w14:paraId="0B78C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</w:t>
            </w:r>
          </w:p>
        </w:tc>
        <w:tc>
          <w:tcPr>
            <w:tcW w:w="1058" w:type="dxa"/>
            <w:vAlign w:val="center"/>
          </w:tcPr>
          <w:p w14:paraId="04D15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</w:tr>
      <w:tr w14:paraId="050F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5878" w:type="dxa"/>
            <w:gridSpan w:val="3"/>
            <w:vAlign w:val="center"/>
          </w:tcPr>
          <w:p w14:paraId="624D599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1、仪器设备</w:t>
            </w:r>
            <w:r>
              <w:rPr>
                <w:rFonts w:ascii="仿宋_GB2312" w:eastAsia="仿宋_GB2312"/>
                <w:sz w:val="24"/>
              </w:rPr>
              <w:t>主机、附件、随机资料是否与采购合同要求相符</w:t>
            </w:r>
            <w:r>
              <w:rPr>
                <w:rFonts w:hint="eastAsia" w:ascii="仿宋_GB2312" w:eastAsia="仿宋_GB2312"/>
                <w:sz w:val="24"/>
              </w:rPr>
              <w:t>；</w:t>
            </w:r>
          </w:p>
        </w:tc>
        <w:tc>
          <w:tcPr>
            <w:tcW w:w="1158" w:type="dxa"/>
            <w:gridSpan w:val="2"/>
          </w:tcPr>
          <w:p w14:paraId="60016C9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8" w:type="dxa"/>
          </w:tcPr>
          <w:p w14:paraId="69424BB9">
            <w:pPr>
              <w:rPr>
                <w:rFonts w:ascii="仿宋_GB2312" w:eastAsia="仿宋_GB2312"/>
                <w:sz w:val="24"/>
              </w:rPr>
            </w:pPr>
          </w:p>
        </w:tc>
      </w:tr>
      <w:tr w14:paraId="0B3B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5878" w:type="dxa"/>
            <w:gridSpan w:val="3"/>
            <w:vAlign w:val="center"/>
          </w:tcPr>
          <w:p w14:paraId="06C5632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2、仪器设备</w:t>
            </w:r>
            <w:r>
              <w:rPr>
                <w:rFonts w:ascii="仿宋_GB2312" w:eastAsia="仿宋_GB2312"/>
                <w:sz w:val="24"/>
              </w:rPr>
              <w:t>安装调试及试运行期间各项技术指标是否达到合同要求；</w:t>
            </w:r>
          </w:p>
        </w:tc>
        <w:tc>
          <w:tcPr>
            <w:tcW w:w="1158" w:type="dxa"/>
            <w:gridSpan w:val="2"/>
          </w:tcPr>
          <w:p w14:paraId="0B4B89DA"/>
        </w:tc>
        <w:tc>
          <w:tcPr>
            <w:tcW w:w="1058" w:type="dxa"/>
          </w:tcPr>
          <w:p w14:paraId="61D30BF6">
            <w:pPr>
              <w:rPr>
                <w:rFonts w:ascii="仿宋_GB2312" w:eastAsia="仿宋_GB2312"/>
                <w:sz w:val="24"/>
              </w:rPr>
            </w:pPr>
          </w:p>
        </w:tc>
      </w:tr>
      <w:tr w14:paraId="4FA9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5878" w:type="dxa"/>
            <w:gridSpan w:val="3"/>
            <w:vAlign w:val="center"/>
          </w:tcPr>
          <w:p w14:paraId="30D46E8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3、仪器</w:t>
            </w:r>
            <w:r>
              <w:rPr>
                <w:rFonts w:ascii="仿宋_GB2312" w:eastAsia="仿宋_GB2312"/>
                <w:sz w:val="24"/>
              </w:rPr>
              <w:t>设备现场运行状况是否正常；</w:t>
            </w:r>
          </w:p>
        </w:tc>
        <w:tc>
          <w:tcPr>
            <w:tcW w:w="1158" w:type="dxa"/>
            <w:gridSpan w:val="2"/>
          </w:tcPr>
          <w:p w14:paraId="5751DE7D"/>
        </w:tc>
        <w:tc>
          <w:tcPr>
            <w:tcW w:w="1058" w:type="dxa"/>
          </w:tcPr>
          <w:p w14:paraId="3ED19AB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6C3312D9">
            <w:pPr>
              <w:rPr>
                <w:rFonts w:ascii="仿宋_GB2312" w:eastAsia="仿宋_GB2312"/>
                <w:sz w:val="24"/>
              </w:rPr>
            </w:pPr>
          </w:p>
        </w:tc>
      </w:tr>
      <w:tr w14:paraId="13F7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8094" w:type="dxa"/>
            <w:gridSpan w:val="6"/>
          </w:tcPr>
          <w:p w14:paraId="29CDA1F0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（二）验收意见：</w:t>
            </w:r>
          </w:p>
          <w:p w14:paraId="2FB11151">
            <w:pPr>
              <w:snapToGrid w:val="0"/>
              <w:rPr>
                <w:rFonts w:ascii="仿宋_GB2312" w:eastAsia="仿宋_GB2312"/>
                <w:b/>
                <w:sz w:val="24"/>
              </w:rPr>
            </w:pPr>
          </w:p>
          <w:p w14:paraId="4930A27D">
            <w:pPr>
              <w:snapToGrid w:val="0"/>
              <w:rPr>
                <w:rFonts w:ascii="仿宋_GB2312" w:eastAsia="仿宋_GB2312"/>
                <w:b/>
                <w:sz w:val="24"/>
              </w:rPr>
            </w:pPr>
          </w:p>
          <w:p w14:paraId="466FC85A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</w:t>
            </w:r>
          </w:p>
          <w:p w14:paraId="2982CF96">
            <w:pPr>
              <w:snapToGrid w:val="0"/>
              <w:rPr>
                <w:rFonts w:ascii="仿宋_GB2312" w:eastAsia="仿宋_GB2312"/>
                <w:b/>
                <w:sz w:val="24"/>
              </w:rPr>
            </w:pPr>
          </w:p>
          <w:p w14:paraId="389B0473">
            <w:pPr>
              <w:snapToGrid w:val="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年   月   日</w:t>
            </w:r>
          </w:p>
          <w:p w14:paraId="7EDAE7E1">
            <w:pPr>
              <w:snapToGrid w:val="0"/>
              <w:rPr>
                <w:rFonts w:ascii="仿宋_GB2312" w:eastAsia="仿宋_GB2312"/>
                <w:b/>
                <w:sz w:val="24"/>
              </w:rPr>
            </w:pPr>
          </w:p>
        </w:tc>
      </w:tr>
      <w:tr w14:paraId="15C8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22C1"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资产</w:t>
            </w:r>
            <w:r>
              <w:rPr>
                <w:rFonts w:ascii="仿宋_GB2312" w:eastAsia="仿宋_GB2312"/>
                <w:sz w:val="24"/>
              </w:rPr>
              <w:t>管理员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59AB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5E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C740"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使用人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F8261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7A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4EF8"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  <w:r>
              <w:rPr>
                <w:rFonts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D7F6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9F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70F3F5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单价</w:t>
            </w:r>
            <w:r>
              <w:rPr>
                <w:rFonts w:hint="eastAsia" w:ascii="仿宋_GB2312" w:eastAsia="仿宋_GB2312"/>
                <w:b/>
                <w:sz w:val="24"/>
              </w:rPr>
              <w:t>10万及</w:t>
            </w:r>
            <w:r>
              <w:rPr>
                <w:rFonts w:ascii="仿宋_GB2312" w:eastAsia="仿宋_GB2312"/>
                <w:b/>
                <w:sz w:val="24"/>
              </w:rPr>
              <w:t>以上，</w:t>
            </w:r>
            <w:r>
              <w:rPr>
                <w:rFonts w:hint="eastAsia" w:ascii="仿宋_GB2312" w:eastAsia="仿宋_GB2312"/>
                <w:b/>
                <w:sz w:val="24"/>
              </w:rPr>
              <w:t>或者总价30万及以上</w:t>
            </w:r>
            <w:r>
              <w:rPr>
                <w:rFonts w:ascii="仿宋_GB2312" w:eastAsia="仿宋_GB2312"/>
                <w:b/>
                <w:sz w:val="24"/>
              </w:rPr>
              <w:t>，需要填写</w:t>
            </w:r>
            <w:r>
              <w:rPr>
                <w:rFonts w:hint="eastAsia" w:ascii="仿宋_GB2312" w:eastAsia="仿宋_GB2312"/>
                <w:b/>
                <w:sz w:val="24"/>
              </w:rPr>
              <w:t>下两列</w:t>
            </w:r>
          </w:p>
        </w:tc>
      </w:tr>
      <w:tr w14:paraId="4798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6D4F"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  <w:r>
              <w:rPr>
                <w:rFonts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0D28B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D36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5AC7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技术专家</w:t>
            </w:r>
          </w:p>
          <w:p w14:paraId="4057330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（至少3人）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C6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9C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453E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</w:tr>
      <w:tr w14:paraId="0D79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6A9F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7A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53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AB69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03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7D34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27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5F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8C78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E4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1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F12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5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E5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BCD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ED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17A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监督</w:t>
            </w:r>
            <w:r>
              <w:rPr>
                <w:rFonts w:ascii="仿宋_GB2312" w:eastAsia="仿宋_GB2312"/>
                <w:sz w:val="24"/>
              </w:rPr>
              <w:t>验收</w:t>
            </w:r>
          </w:p>
          <w:p w14:paraId="3902B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（必要时</w:t>
            </w:r>
            <w:r>
              <w:rPr>
                <w:rFonts w:ascii="仿宋_GB2312" w:eastAsia="仿宋_GB2312"/>
              </w:rPr>
              <w:t>填写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5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77ECA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F5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8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0C55E1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（三）审核意见</w:t>
            </w:r>
          </w:p>
          <w:p w14:paraId="20DCCFE5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12288E8A">
            <w:pPr>
              <w:snapToGrid w:val="0"/>
              <w:ind w:right="-128" w:rightChars="-61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70ACDCB8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5050912C">
            <w:pPr>
              <w:snapToGrid w:val="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国有资产与实验室管理</w:t>
            </w:r>
            <w:r>
              <w:rPr>
                <w:rFonts w:ascii="仿宋_GB2312" w:eastAsia="仿宋_GB2312"/>
                <w:b/>
                <w:sz w:val="24"/>
              </w:rPr>
              <w:t>处</w:t>
            </w:r>
          </w:p>
        </w:tc>
      </w:tr>
      <w:tr w14:paraId="094F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5" w:hRule="atLeast"/>
          <w:jc w:val="center"/>
        </w:trPr>
        <w:tc>
          <w:tcPr>
            <w:tcW w:w="8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C1A6928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（四）安装</w:t>
            </w:r>
            <w:r>
              <w:rPr>
                <w:rFonts w:ascii="仿宋_GB2312" w:eastAsia="仿宋_GB2312"/>
                <w:b/>
                <w:sz w:val="24"/>
              </w:rPr>
              <w:t>后实物照片</w:t>
            </w:r>
          </w:p>
          <w:p w14:paraId="184B5017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1ADB9A8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6B5F5F60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183564A5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1EC87F7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6638303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17CA2762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30BDC0AD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7F7E1D68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20757D0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7FC60A5C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61FA33E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08D84EE8">
      <w:pPr>
        <w:ind w:firstLine="735" w:firstLineChars="350"/>
      </w:pPr>
    </w:p>
    <w:p w14:paraId="7EDF9A1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38ED4BA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2EF0C47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7DB6AB16">
      <w:pPr>
        <w:keepNext w:val="0"/>
        <w:keepLines w:val="0"/>
        <w:widowControl/>
        <w:suppressLineNumbers w:val="0"/>
        <w:ind w:leftChars="30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5E4A486C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验收方式分为：自行验收、单位验收和监督验收。 </w:t>
      </w:r>
    </w:p>
    <w:p w14:paraId="4D5ED129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1.自行验收：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合同内单台（套）在 10 万元以下或者合同总价 30 万以下的仪器设备，验收</w:t>
      </w:r>
    </w:p>
    <w:p w14:paraId="2C8EC797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工作组由项目负责人、资产管理员、使用人自行验收，国资处负责审核、备案验收报告。 </w:t>
      </w:r>
    </w:p>
    <w:p w14:paraId="49E05B70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2.单位验收：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合同内单台（套）在 10 万（含）以上且 40 万以下的仪器设备，或者合同总</w:t>
      </w:r>
    </w:p>
    <w:p w14:paraId="74291403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价在 30 万（含）以上且 100 万元以下的仪器设备，验收工作组应由所在单位主管领导、</w:t>
      </w:r>
    </w:p>
    <w:p w14:paraId="7E6EA8CE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项目负责人、资产管理员、使用人、技术专家（不少于 3 人）以及供货方组成，国资处负</w:t>
      </w:r>
    </w:p>
    <w:p w14:paraId="4CDBEC57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责审核、备案验收报告。 </w:t>
      </w:r>
    </w:p>
    <w:p w14:paraId="635E2166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3.监督验收：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对于合同内单台（套）在 40 万（含）以上或合同总价在 100 万元（含）以</w:t>
      </w:r>
    </w:p>
    <w:p w14:paraId="00724050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上的仪器设备，由使用单位组织或委托采购代理机构组织，验收工作组应由所在单位主管</w:t>
      </w:r>
    </w:p>
    <w:p w14:paraId="147F55CC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领导、项目负责人、资产管理员、使用人、技术专家（不少于 3 人）以及供货方组成，国</w:t>
      </w:r>
    </w:p>
    <w:p w14:paraId="55F4A970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资处现场监督验收过程，并负责审核、备案验收报告。 </w:t>
      </w:r>
    </w:p>
    <w:p w14:paraId="25E88FAC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注意事项： </w:t>
      </w:r>
    </w:p>
    <w:p w14:paraId="292C1B4B">
      <w:pPr>
        <w:keepNext w:val="0"/>
        <w:keepLines w:val="0"/>
        <w:widowControl/>
        <w:suppressLineNumbers w:val="0"/>
        <w:ind w:leftChars="300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1.凡单价≥40万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元的仪器设备，或成套使用总金额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≥40万元的仪器设备，验收时还需填写</w:t>
      </w:r>
    </w:p>
    <w:p w14:paraId="5C8DB1F8">
      <w:pPr>
        <w:keepNext w:val="0"/>
        <w:keepLines w:val="0"/>
        <w:widowControl/>
        <w:suppressLineNumbers w:val="0"/>
        <w:ind w:leftChars="300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《贵重仪器设备验收报告》； </w:t>
      </w:r>
    </w:p>
    <w:p w14:paraId="6BEFF4A1">
      <w:pPr>
        <w:keepNext w:val="0"/>
        <w:keepLines w:val="0"/>
        <w:widowControl/>
        <w:suppressLineNumbers w:val="0"/>
        <w:ind w:leftChars="300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2.单价40万元（含）～200万元（不含）的仪器设备由使用单位主持验收，专家组成员不</w:t>
      </w:r>
    </w:p>
    <w:p w14:paraId="1C484086">
      <w:pPr>
        <w:keepNext w:val="0"/>
        <w:keepLines w:val="0"/>
        <w:widowControl/>
        <w:suppressLineNumbers w:val="0"/>
        <w:ind w:leftChars="300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少于3人，国资处派人参加；200万元人民币（含）以上的仪器设备验收方案由国有资产管</w:t>
      </w:r>
    </w:p>
    <w:p w14:paraId="0F891379">
      <w:pPr>
        <w:keepNext w:val="0"/>
        <w:keepLines w:val="0"/>
        <w:widowControl/>
        <w:suppressLineNumbers w:val="0"/>
        <w:ind w:left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理委员会商讨确定，专家组成员5人以上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，外请技术专家人数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应占专家总人数的2/3。</w:t>
      </w:r>
    </w:p>
    <w:p w14:paraId="6BB8523A">
      <w:pPr>
        <w:spacing w:line="360" w:lineRule="auto"/>
        <w:ind w:left="708" w:leftChars="337" w:right="1252" w:rightChars="596" w:firstLine="539" w:firstLineChars="257"/>
      </w:pPr>
    </w:p>
    <w:sectPr>
      <w:type w:val="oddPage"/>
      <w:pgSz w:w="11906" w:h="16838"/>
      <w:pgMar w:top="720" w:right="720" w:bottom="720" w:left="72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jNGZkMTdjZWVlMmQyYjczY2U2ODJiNGIwMTcyYWMifQ=="/>
  </w:docVars>
  <w:rsids>
    <w:rsidRoot w:val="00693604"/>
    <w:rsid w:val="00027468"/>
    <w:rsid w:val="000330B8"/>
    <w:rsid w:val="00034A9C"/>
    <w:rsid w:val="00036792"/>
    <w:rsid w:val="000448FE"/>
    <w:rsid w:val="000525AA"/>
    <w:rsid w:val="00062BA6"/>
    <w:rsid w:val="00070CFA"/>
    <w:rsid w:val="0007624D"/>
    <w:rsid w:val="000806E5"/>
    <w:rsid w:val="00090668"/>
    <w:rsid w:val="000A7E86"/>
    <w:rsid w:val="000E6992"/>
    <w:rsid w:val="00106013"/>
    <w:rsid w:val="001101D5"/>
    <w:rsid w:val="00144AEF"/>
    <w:rsid w:val="00153075"/>
    <w:rsid w:val="00156B96"/>
    <w:rsid w:val="00173079"/>
    <w:rsid w:val="001839DC"/>
    <w:rsid w:val="0018473E"/>
    <w:rsid w:val="00187BAB"/>
    <w:rsid w:val="001A1BEF"/>
    <w:rsid w:val="001D4425"/>
    <w:rsid w:val="001D4724"/>
    <w:rsid w:val="00201D8B"/>
    <w:rsid w:val="00205EC4"/>
    <w:rsid w:val="00223183"/>
    <w:rsid w:val="00230EAC"/>
    <w:rsid w:val="002350B4"/>
    <w:rsid w:val="00256F98"/>
    <w:rsid w:val="00291752"/>
    <w:rsid w:val="00295161"/>
    <w:rsid w:val="002A2FAB"/>
    <w:rsid w:val="002C51CB"/>
    <w:rsid w:val="002C7527"/>
    <w:rsid w:val="002D77B6"/>
    <w:rsid w:val="002E3155"/>
    <w:rsid w:val="0031331A"/>
    <w:rsid w:val="003253AC"/>
    <w:rsid w:val="00335C57"/>
    <w:rsid w:val="00341387"/>
    <w:rsid w:val="00352E88"/>
    <w:rsid w:val="00353EED"/>
    <w:rsid w:val="00361F77"/>
    <w:rsid w:val="0036504C"/>
    <w:rsid w:val="00371B8D"/>
    <w:rsid w:val="00395D6C"/>
    <w:rsid w:val="003C0C49"/>
    <w:rsid w:val="003C5076"/>
    <w:rsid w:val="003D0F09"/>
    <w:rsid w:val="003F12A7"/>
    <w:rsid w:val="003F3AF2"/>
    <w:rsid w:val="004100C0"/>
    <w:rsid w:val="00410A37"/>
    <w:rsid w:val="00421670"/>
    <w:rsid w:val="00432B13"/>
    <w:rsid w:val="00433492"/>
    <w:rsid w:val="00440598"/>
    <w:rsid w:val="004637B1"/>
    <w:rsid w:val="00484A59"/>
    <w:rsid w:val="00493916"/>
    <w:rsid w:val="004940E5"/>
    <w:rsid w:val="004A0709"/>
    <w:rsid w:val="004C74DC"/>
    <w:rsid w:val="004E31F9"/>
    <w:rsid w:val="00512DD8"/>
    <w:rsid w:val="00541665"/>
    <w:rsid w:val="00590B16"/>
    <w:rsid w:val="005B5FB4"/>
    <w:rsid w:val="006127B2"/>
    <w:rsid w:val="00613A80"/>
    <w:rsid w:val="00625FBD"/>
    <w:rsid w:val="00634894"/>
    <w:rsid w:val="0065340B"/>
    <w:rsid w:val="00653555"/>
    <w:rsid w:val="00656CBB"/>
    <w:rsid w:val="006672D0"/>
    <w:rsid w:val="006733FF"/>
    <w:rsid w:val="00693604"/>
    <w:rsid w:val="006B49A9"/>
    <w:rsid w:val="006B6DB6"/>
    <w:rsid w:val="006D3F4D"/>
    <w:rsid w:val="006F0397"/>
    <w:rsid w:val="006F19BB"/>
    <w:rsid w:val="006F469B"/>
    <w:rsid w:val="006F61FC"/>
    <w:rsid w:val="0073274C"/>
    <w:rsid w:val="00735901"/>
    <w:rsid w:val="00735EEA"/>
    <w:rsid w:val="00746DC3"/>
    <w:rsid w:val="00772515"/>
    <w:rsid w:val="00776379"/>
    <w:rsid w:val="00796455"/>
    <w:rsid w:val="00797A53"/>
    <w:rsid w:val="007C5F83"/>
    <w:rsid w:val="007D64A1"/>
    <w:rsid w:val="007F521E"/>
    <w:rsid w:val="0080053F"/>
    <w:rsid w:val="00800CA2"/>
    <w:rsid w:val="00826746"/>
    <w:rsid w:val="00843B35"/>
    <w:rsid w:val="00856D3A"/>
    <w:rsid w:val="0086155A"/>
    <w:rsid w:val="00881519"/>
    <w:rsid w:val="00885281"/>
    <w:rsid w:val="008A23BC"/>
    <w:rsid w:val="008A2D35"/>
    <w:rsid w:val="008A4F25"/>
    <w:rsid w:val="008C0E99"/>
    <w:rsid w:val="009007F7"/>
    <w:rsid w:val="00906648"/>
    <w:rsid w:val="00906673"/>
    <w:rsid w:val="00914B49"/>
    <w:rsid w:val="00925CA9"/>
    <w:rsid w:val="00962F47"/>
    <w:rsid w:val="009C4AB2"/>
    <w:rsid w:val="009C6024"/>
    <w:rsid w:val="009F1062"/>
    <w:rsid w:val="00A25476"/>
    <w:rsid w:val="00A342A5"/>
    <w:rsid w:val="00A37BCC"/>
    <w:rsid w:val="00A407D6"/>
    <w:rsid w:val="00A716BA"/>
    <w:rsid w:val="00A7184A"/>
    <w:rsid w:val="00AC48BC"/>
    <w:rsid w:val="00AC7C98"/>
    <w:rsid w:val="00AE33F3"/>
    <w:rsid w:val="00AE62BB"/>
    <w:rsid w:val="00AF5611"/>
    <w:rsid w:val="00B30B44"/>
    <w:rsid w:val="00B5365A"/>
    <w:rsid w:val="00B812A1"/>
    <w:rsid w:val="00B828A6"/>
    <w:rsid w:val="00B90850"/>
    <w:rsid w:val="00BB783A"/>
    <w:rsid w:val="00BB7C63"/>
    <w:rsid w:val="00BC7ECE"/>
    <w:rsid w:val="00BD372A"/>
    <w:rsid w:val="00C04109"/>
    <w:rsid w:val="00C360AE"/>
    <w:rsid w:val="00C37A36"/>
    <w:rsid w:val="00C41A76"/>
    <w:rsid w:val="00C708E7"/>
    <w:rsid w:val="00C961D9"/>
    <w:rsid w:val="00CB64F0"/>
    <w:rsid w:val="00CB6714"/>
    <w:rsid w:val="00CF7AB9"/>
    <w:rsid w:val="00D265D4"/>
    <w:rsid w:val="00D3433D"/>
    <w:rsid w:val="00D377A8"/>
    <w:rsid w:val="00D44E88"/>
    <w:rsid w:val="00D74B88"/>
    <w:rsid w:val="00D819ED"/>
    <w:rsid w:val="00DD6BD4"/>
    <w:rsid w:val="00DE7A9A"/>
    <w:rsid w:val="00E01607"/>
    <w:rsid w:val="00E065C9"/>
    <w:rsid w:val="00E20D1C"/>
    <w:rsid w:val="00E21813"/>
    <w:rsid w:val="00E604E6"/>
    <w:rsid w:val="00E9063E"/>
    <w:rsid w:val="00E92D0E"/>
    <w:rsid w:val="00EA1C99"/>
    <w:rsid w:val="00EC3539"/>
    <w:rsid w:val="00ED0F33"/>
    <w:rsid w:val="00EF55FE"/>
    <w:rsid w:val="00F021B8"/>
    <w:rsid w:val="00F072B8"/>
    <w:rsid w:val="00F165C0"/>
    <w:rsid w:val="00F2424D"/>
    <w:rsid w:val="00F422B2"/>
    <w:rsid w:val="00F6621F"/>
    <w:rsid w:val="00F8002C"/>
    <w:rsid w:val="00F80089"/>
    <w:rsid w:val="00F82C30"/>
    <w:rsid w:val="00F91A02"/>
    <w:rsid w:val="00FA40BB"/>
    <w:rsid w:val="00FB1E8C"/>
    <w:rsid w:val="00FB4B07"/>
    <w:rsid w:val="00FC2ED6"/>
    <w:rsid w:val="00FE189B"/>
    <w:rsid w:val="2E5633DD"/>
    <w:rsid w:val="33484F14"/>
    <w:rsid w:val="4B105F72"/>
    <w:rsid w:val="4C5851CD"/>
    <w:rsid w:val="64C5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769</Words>
  <Characters>788</Characters>
  <Lines>9</Lines>
  <Paragraphs>2</Paragraphs>
  <TotalTime>0</TotalTime>
  <ScaleCrop>false</ScaleCrop>
  <LinksUpToDate>false</LinksUpToDate>
  <CharactersWithSpaces>959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2022-10-17T05:28:00Z</dcterms:created>
  <dc:creator>刘蔚</dc:creator>
  <cp:lastModifiedBy>孟凡</cp:lastModifiedBy>
  <cp:lastPrinted>2018-10-25T07:12:00Z</cp:lastPrinted>
  <dcterms:modified xsi:type="dcterms:W3CDTF">2024-12-09T02:12:33Z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28C2928A465C45BDB6397C0B7EA37E15_12</vt:lpwstr>
  </property>
</Properties>
</file>